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EF" w:rsidRDefault="000F7EC5">
      <w:pPr>
        <w:ind w:firstLine="0"/>
        <w:rPr>
          <w:rFonts w:eastAsia="方正黑体_GBK" w:cs="方正黑体_GBK"/>
        </w:rPr>
      </w:pPr>
      <w:r>
        <w:rPr>
          <w:rFonts w:eastAsia="方正黑体_GBK" w:cs="方正黑体_GBK" w:hint="eastAsia"/>
        </w:rPr>
        <w:t>附件</w:t>
      </w:r>
    </w:p>
    <w:p w:rsidR="00E348EF" w:rsidRDefault="00E348EF">
      <w:pPr>
        <w:widowControl/>
        <w:autoSpaceDE/>
        <w:autoSpaceDN/>
        <w:snapToGrid/>
        <w:spacing w:line="320" w:lineRule="exact"/>
        <w:ind w:firstLine="0"/>
        <w:jc w:val="center"/>
        <w:rPr>
          <w:rFonts w:eastAsia="方正小标宋_GBK" w:cs="方正小标宋_GBK"/>
          <w:bCs/>
          <w:snapToGrid/>
          <w:sz w:val="44"/>
          <w:szCs w:val="44"/>
        </w:rPr>
      </w:pPr>
    </w:p>
    <w:p w:rsidR="00E348EF" w:rsidRDefault="000F7EC5">
      <w:pPr>
        <w:widowControl/>
        <w:autoSpaceDE/>
        <w:autoSpaceDN/>
        <w:snapToGrid/>
        <w:spacing w:line="590" w:lineRule="exact"/>
        <w:ind w:firstLine="0"/>
        <w:jc w:val="center"/>
        <w:rPr>
          <w:rFonts w:eastAsia="方正小标宋_GBK" w:cs="方正小标宋_GBK"/>
          <w:bCs/>
          <w:snapToGrid/>
          <w:sz w:val="44"/>
          <w:szCs w:val="44"/>
        </w:rPr>
      </w:pPr>
      <w:r>
        <w:rPr>
          <w:rFonts w:eastAsia="方正小标宋_GBK" w:cs="方正小标宋_GBK" w:hint="eastAsia"/>
          <w:bCs/>
          <w:snapToGrid/>
          <w:sz w:val="44"/>
          <w:szCs w:val="44"/>
        </w:rPr>
        <w:t>南通市农田建设项目专家库</w:t>
      </w:r>
      <w:r w:rsidR="009E3001">
        <w:rPr>
          <w:rFonts w:eastAsia="方正小标宋_GBK" w:cs="方正小标宋_GBK" w:hint="eastAsia"/>
          <w:bCs/>
          <w:snapToGrid/>
          <w:sz w:val="44"/>
          <w:szCs w:val="44"/>
        </w:rPr>
        <w:t>人员</w:t>
      </w:r>
      <w:r>
        <w:rPr>
          <w:rFonts w:eastAsia="方正小标宋_GBK" w:cs="方正小标宋_GBK" w:hint="eastAsia"/>
          <w:bCs/>
          <w:snapToGrid/>
          <w:sz w:val="44"/>
          <w:szCs w:val="44"/>
        </w:rPr>
        <w:t>名单</w:t>
      </w:r>
    </w:p>
    <w:p w:rsidR="00E348EF" w:rsidRDefault="00E348EF">
      <w:pPr>
        <w:widowControl/>
        <w:autoSpaceDE/>
        <w:autoSpaceDN/>
        <w:snapToGrid/>
        <w:spacing w:line="400" w:lineRule="exact"/>
        <w:ind w:firstLine="0"/>
        <w:jc w:val="center"/>
        <w:rPr>
          <w:rFonts w:eastAsia="方正小标宋_GBK" w:cs="方正小标宋_GBK"/>
          <w:bCs/>
          <w:snapToGrid/>
          <w:sz w:val="44"/>
          <w:szCs w:val="44"/>
        </w:rPr>
      </w:pPr>
    </w:p>
    <w:tbl>
      <w:tblPr>
        <w:tblW w:w="9071" w:type="dxa"/>
        <w:jc w:val="center"/>
        <w:tblCellMar>
          <w:left w:w="34" w:type="dxa"/>
          <w:right w:w="34" w:type="dxa"/>
        </w:tblCellMar>
        <w:tblLook w:val="04A0"/>
      </w:tblPr>
      <w:tblGrid>
        <w:gridCol w:w="425"/>
        <w:gridCol w:w="823"/>
        <w:gridCol w:w="567"/>
        <w:gridCol w:w="3426"/>
        <w:gridCol w:w="1196"/>
        <w:gridCol w:w="1359"/>
        <w:gridCol w:w="1275"/>
      </w:tblGrid>
      <w:tr w:rsidR="00E348EF" w:rsidTr="00C24AA4">
        <w:trPr>
          <w:trHeight w:val="270"/>
          <w:tblHeader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rFonts w:eastAsia="方正黑体_GBK"/>
                <w:snapToGrid/>
                <w:sz w:val="21"/>
                <w:szCs w:val="21"/>
              </w:rPr>
            </w:pPr>
            <w:r>
              <w:rPr>
                <w:rFonts w:eastAsia="方正黑体_GBK"/>
                <w:snapToGrid/>
                <w:sz w:val="21"/>
                <w:szCs w:val="21"/>
              </w:rPr>
              <w:t>序号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rFonts w:eastAsia="方正黑体_GBK"/>
                <w:snapToGrid/>
                <w:sz w:val="21"/>
                <w:szCs w:val="21"/>
              </w:rPr>
            </w:pPr>
            <w:r>
              <w:rPr>
                <w:rFonts w:eastAsia="方正黑体_GBK"/>
                <w:snapToGrid/>
                <w:sz w:val="21"/>
                <w:szCs w:val="21"/>
              </w:rPr>
              <w:t>姓</w:t>
            </w:r>
            <w:r>
              <w:rPr>
                <w:rFonts w:eastAsia="方正黑体_GBK"/>
                <w:snapToGrid/>
                <w:sz w:val="21"/>
                <w:szCs w:val="21"/>
              </w:rPr>
              <w:t xml:space="preserve"> </w:t>
            </w:r>
            <w:r>
              <w:rPr>
                <w:rFonts w:eastAsia="方正黑体_GBK"/>
                <w:snapToGrid/>
                <w:sz w:val="21"/>
                <w:szCs w:val="21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rFonts w:eastAsia="方正黑体_GBK"/>
                <w:snapToGrid/>
                <w:sz w:val="21"/>
                <w:szCs w:val="21"/>
              </w:rPr>
            </w:pPr>
            <w:r>
              <w:rPr>
                <w:rFonts w:eastAsia="方正黑体_GBK"/>
                <w:snapToGrid/>
                <w:sz w:val="21"/>
                <w:szCs w:val="21"/>
              </w:rPr>
              <w:t>性别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rFonts w:eastAsia="方正黑体_GBK"/>
                <w:snapToGrid/>
                <w:sz w:val="21"/>
                <w:szCs w:val="21"/>
              </w:rPr>
            </w:pPr>
            <w:r>
              <w:rPr>
                <w:rFonts w:eastAsia="方正黑体_GBK"/>
                <w:snapToGrid/>
                <w:sz w:val="21"/>
                <w:szCs w:val="21"/>
              </w:rPr>
              <w:t>工作单位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rFonts w:eastAsia="方正黑体_GBK"/>
                <w:snapToGrid/>
                <w:sz w:val="21"/>
                <w:szCs w:val="21"/>
              </w:rPr>
            </w:pPr>
            <w:r>
              <w:rPr>
                <w:rFonts w:eastAsia="方正黑体_GBK"/>
                <w:snapToGrid/>
                <w:sz w:val="21"/>
                <w:szCs w:val="21"/>
              </w:rPr>
              <w:t>职称</w:t>
            </w:r>
            <w:r w:rsidR="00805F40">
              <w:rPr>
                <w:rFonts w:eastAsia="方正黑体_GBK" w:hint="eastAsia"/>
                <w:snapToGrid/>
                <w:sz w:val="21"/>
                <w:szCs w:val="21"/>
              </w:rPr>
              <w:t>/</w:t>
            </w:r>
            <w:r w:rsidR="00805F40">
              <w:rPr>
                <w:rFonts w:eastAsia="方正黑体_GBK" w:hint="eastAsia"/>
                <w:snapToGrid/>
                <w:sz w:val="21"/>
                <w:szCs w:val="21"/>
              </w:rPr>
              <w:t>职务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rFonts w:eastAsia="方正黑体_GBK"/>
                <w:snapToGrid/>
                <w:sz w:val="21"/>
                <w:szCs w:val="21"/>
              </w:rPr>
            </w:pPr>
            <w:r>
              <w:rPr>
                <w:rFonts w:eastAsia="方正黑体_GBK"/>
                <w:snapToGrid/>
                <w:sz w:val="21"/>
                <w:szCs w:val="21"/>
              </w:rPr>
              <w:t>专业领域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rFonts w:eastAsia="方正黑体_GBK"/>
                <w:snapToGrid/>
                <w:sz w:val="21"/>
                <w:szCs w:val="21"/>
              </w:rPr>
            </w:pPr>
            <w:r>
              <w:rPr>
                <w:rFonts w:eastAsia="方正黑体_GBK"/>
                <w:snapToGrid/>
                <w:sz w:val="21"/>
                <w:szCs w:val="21"/>
              </w:rPr>
              <w:t>备</w:t>
            </w:r>
            <w:r>
              <w:rPr>
                <w:rFonts w:eastAsia="方正黑体_GBK"/>
                <w:snapToGrid/>
                <w:sz w:val="21"/>
                <w:szCs w:val="21"/>
              </w:rPr>
              <w:t xml:space="preserve"> </w:t>
            </w:r>
            <w:r>
              <w:rPr>
                <w:rFonts w:eastAsia="方正黑体_GBK"/>
                <w:snapToGrid/>
                <w:sz w:val="21"/>
                <w:szCs w:val="21"/>
              </w:rPr>
              <w:t>注</w:t>
            </w:r>
          </w:p>
        </w:tc>
      </w:tr>
      <w:tr w:rsidR="00E348EF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俞双恩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河海大学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 w:rsidP="0056396E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 xml:space="preserve">评审　</w:t>
            </w:r>
          </w:p>
        </w:tc>
      </w:tr>
      <w:tr w:rsidR="00E348EF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徐俊增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河海大学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 w:rsidP="0056396E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 xml:space="preserve">评审　</w:t>
            </w:r>
          </w:p>
        </w:tc>
      </w:tr>
      <w:tr w:rsidR="00E348EF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郭相平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河海大学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 w:rsidP="0056396E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 xml:space="preserve">评审　</w:t>
            </w:r>
          </w:p>
        </w:tc>
      </w:tr>
      <w:tr w:rsidR="00E348EF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缴锡云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河海大学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 w:rsidP="0056396E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 xml:space="preserve">评审　</w:t>
            </w:r>
          </w:p>
        </w:tc>
      </w:tr>
      <w:tr w:rsidR="00E348EF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蔡守华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扬州大学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 w:rsidP="0056396E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 xml:space="preserve">评审　</w:t>
            </w:r>
          </w:p>
        </w:tc>
      </w:tr>
      <w:tr w:rsidR="00E348EF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陈</w:t>
            </w:r>
            <w:r>
              <w:rPr>
                <w:snapToGrid/>
                <w:sz w:val="21"/>
                <w:szCs w:val="21"/>
              </w:rPr>
              <w:t xml:space="preserve">  </w:t>
            </w:r>
            <w:r>
              <w:rPr>
                <w:snapToGrid/>
                <w:sz w:val="21"/>
                <w:szCs w:val="21"/>
              </w:rPr>
              <w:t>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扬州大学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副教授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 w:rsidP="0056396E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 xml:space="preserve">评审　</w:t>
            </w:r>
          </w:p>
        </w:tc>
      </w:tr>
      <w:tr w:rsidR="00E348EF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刘振祥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扬州大学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副教授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 w:rsidP="0056396E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 xml:space="preserve">评审　</w:t>
            </w:r>
          </w:p>
        </w:tc>
      </w:tr>
      <w:tr w:rsidR="00E348EF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周明耀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扬州大学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 w:rsidP="0056396E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 xml:space="preserve">评审　</w:t>
            </w:r>
          </w:p>
        </w:tc>
      </w:tr>
      <w:tr w:rsidR="00E348EF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毛春梅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河海大学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农业经济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 w:rsidP="0056396E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 xml:space="preserve">评审　</w:t>
            </w:r>
          </w:p>
        </w:tc>
      </w:tr>
      <w:tr w:rsidR="00E348EF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薛庆根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扬州大学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农业经济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 w:rsidP="0056396E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 xml:space="preserve">评审　</w:t>
            </w:r>
          </w:p>
        </w:tc>
      </w:tr>
      <w:tr w:rsidR="00E348EF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刘</w:t>
            </w:r>
            <w:r>
              <w:rPr>
                <w:snapToGrid/>
                <w:sz w:val="21"/>
                <w:szCs w:val="21"/>
              </w:rPr>
              <w:t xml:space="preserve">  </w:t>
            </w:r>
            <w:r>
              <w:rPr>
                <w:snapToGrid/>
                <w:sz w:val="21"/>
                <w:szCs w:val="21"/>
              </w:rPr>
              <w:t>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江苏省沿江农科所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研究员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农业经济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 w:rsidP="0056396E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 xml:space="preserve">评审　</w:t>
            </w:r>
          </w:p>
        </w:tc>
      </w:tr>
      <w:tr w:rsidR="00E348EF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陈留根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江苏省农科院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研究员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>农业经济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F" w:rsidRDefault="000F7EC5" w:rsidP="0056396E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snapToGrid/>
                <w:sz w:val="21"/>
                <w:szCs w:val="21"/>
              </w:rPr>
              <w:t xml:space="preserve">评审　</w:t>
            </w:r>
          </w:p>
        </w:tc>
      </w:tr>
      <w:tr w:rsidR="00BF5437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朱友银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6415A1">
            <w:pPr>
              <w:widowControl/>
              <w:autoSpaceDE/>
              <w:autoSpaceDN/>
              <w:snapToGrid/>
              <w:spacing w:line="440" w:lineRule="exact"/>
              <w:ind w:firstLineChars="50" w:firstLine="103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江苏省水文水资源勘测局南通分局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水利工程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BF5437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张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6415A1">
            <w:pPr>
              <w:widowControl/>
              <w:autoSpaceDE/>
              <w:autoSpaceDN/>
              <w:snapToGrid/>
              <w:spacing w:line="440" w:lineRule="exact"/>
              <w:ind w:firstLineChars="50" w:firstLine="103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江苏省水文水资源勘测局南通分局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BF5437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张东华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崇川区政协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BF5437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周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南通市自然资源和规划局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处长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项目管理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BF5437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赵晓青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南通市自然资源和规划局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副处长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项目管理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BF5437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夏卫东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南通市市政和园林局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规划设计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BF5437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季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南通市市政和园林局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BF5437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季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南通市水利局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处长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BF5437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朱成勇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南通市水利局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0C3C33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BF5437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0C3C33" w:rsidRDefault="00BF5437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241AA8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241AA8">
              <w:rPr>
                <w:snapToGrid/>
                <w:sz w:val="21"/>
                <w:szCs w:val="21"/>
              </w:rPr>
              <w:t>李世峰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241AA8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241AA8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241AA8" w:rsidRDefault="00092841" w:rsidP="008A338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241AA8">
              <w:rPr>
                <w:rFonts w:hint="eastAsia"/>
                <w:snapToGrid/>
                <w:sz w:val="21"/>
                <w:szCs w:val="21"/>
              </w:rPr>
              <w:t>南通市</w:t>
            </w:r>
            <w:r w:rsidR="00695F6D" w:rsidRPr="00241AA8">
              <w:rPr>
                <w:rFonts w:hint="eastAsia"/>
                <w:snapToGrid/>
                <w:sz w:val="21"/>
                <w:szCs w:val="21"/>
              </w:rPr>
              <w:t>农业农村局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241AA8" w:rsidRDefault="00695F6D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241AA8">
              <w:rPr>
                <w:rFonts w:hint="eastAsia"/>
                <w:snapToGrid/>
                <w:sz w:val="21"/>
                <w:szCs w:val="21"/>
              </w:rPr>
              <w:t>处长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437" w:rsidRPr="00241AA8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241AA8">
              <w:rPr>
                <w:snapToGrid/>
                <w:sz w:val="21"/>
                <w:szCs w:val="21"/>
              </w:rPr>
              <w:t>耕地质量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37" w:rsidRPr="00241AA8" w:rsidRDefault="00BF5437" w:rsidP="004C3206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241AA8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241AA8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726775" w:rsidRDefault="00241AA8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lastRenderedPageBreak/>
              <w:t>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804285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王志强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804285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804285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南通市耕地质量保护站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804285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高级农艺师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804285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耕地质量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804285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241AA8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726775" w:rsidRDefault="00241AA8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804285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王飞跃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804285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804285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南通市水利工程管理站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804285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804285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804285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241AA8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喻红芬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南通市通吕运河水利工程管理所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241AA8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26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孙亚兰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南通市园林绿化管理处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工程建设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241AA8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27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于明聪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南通市市级政府投资项目建设中心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桥梁与隧道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241AA8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周儒夏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南通市公路事业发展中心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岩土工程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241AA8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29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邱礼平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南通市交通运输综合行政执法支队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交通工程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241AA8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瞿永建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南通市阳光项目建设有限公司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241AA8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于林南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南通市城市更新建设有限公司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土建工程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241AA8" w:rsidTr="00C24AA4">
        <w:trPr>
          <w:trHeight w:val="34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陈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南通市通大工程咨询有限公司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241AA8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33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林爱国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南通路桥工程有限公司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公路工程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241AA8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34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单光明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南通路桥工程有限公司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路桥施工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241AA8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曹建峰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南通沿海开发建设有限公司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241AA8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黄枫枫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南通沿海开发建设有限公司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241AA8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37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沈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南通沿海高新片区开发有限公司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092841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241AA8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万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南通濠河旅游园景建设有限公司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241AA8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39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张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研究员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A8" w:rsidRPr="000C3C33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A8" w:rsidRPr="000C3C33" w:rsidRDefault="00241AA8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80428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726775" w:rsidRDefault="0080428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804285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高海健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804285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804285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南通理工学院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804285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804285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804285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80428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吴志强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南通职业大学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经济师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建筑材料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804285" w:rsidTr="00C24AA4">
        <w:trPr>
          <w:trHeight w:val="3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42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吴明圣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南通职业大学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副教授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农业经济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80428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43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周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南通职业大学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80428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於昌荣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南通职业大学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副教授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804285" w:rsidTr="00C24AA4">
        <w:trPr>
          <w:trHeight w:val="48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戴世明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南通职业大学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三级教授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80428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46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沈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南通职业大学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副教授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80428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47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徐广舒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南通职业大学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80428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48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施春晖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江苏工程职业技术学院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80428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49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汤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江苏工程职业技术学院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研究员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80428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王斯海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江苏工程职业技术学院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副教授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804285" w:rsidTr="00C24AA4">
        <w:trPr>
          <w:trHeight w:val="48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温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江苏工程职业技术学院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副教授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804285" w:rsidTr="00C24AA4">
        <w:trPr>
          <w:trHeight w:val="48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52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张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江苏工程职业技术学院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水利规划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80428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53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朱苗苗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江苏工程职业技术学院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85" w:rsidRPr="000C3C33" w:rsidRDefault="0080428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54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顾春茂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南通科技职业学院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农业经济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徐秀银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南通科技职业学院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教授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耕地质量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left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56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魏东生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海安市农业农村局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经济师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项目管理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鞠明国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如皋市农业农村局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经济师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项目管理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48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臧达生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如东县农业农村局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经济师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项目管理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59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缪</w:t>
            </w:r>
            <w:r w:rsidRPr="00804285">
              <w:rPr>
                <w:rFonts w:hint="eastAsia"/>
                <w:snapToGrid/>
                <w:sz w:val="21"/>
                <w:szCs w:val="21"/>
              </w:rPr>
              <w:t xml:space="preserve">  </w:t>
            </w:r>
            <w:r w:rsidRPr="00804285">
              <w:rPr>
                <w:rFonts w:hint="eastAsia"/>
                <w:snapToGrid/>
                <w:sz w:val="21"/>
                <w:szCs w:val="21"/>
              </w:rPr>
              <w:t>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如东县农业农村局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科长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项目管理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杨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南通市海门区农业农村局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科长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项目管理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726775" w:rsidTr="00C24AA4">
        <w:trPr>
          <w:trHeight w:val="48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张英建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海安市水利局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48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田爱东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海安市水利局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48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63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缪</w:t>
            </w:r>
            <w:r>
              <w:rPr>
                <w:rFonts w:hint="eastAsia"/>
                <w:snapToGrid/>
                <w:sz w:val="21"/>
                <w:szCs w:val="21"/>
              </w:rPr>
              <w:t>新</w:t>
            </w:r>
            <w:r w:rsidRPr="000C3C33">
              <w:rPr>
                <w:snapToGrid/>
                <w:sz w:val="21"/>
                <w:szCs w:val="21"/>
              </w:rPr>
              <w:t>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如东县水务局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64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许志刚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如东县水务局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726775" w:rsidTr="00C24AA4">
        <w:trPr>
          <w:trHeight w:val="48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龚伟杰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启东市农业农村局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科长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项目管理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726775" w:rsidTr="00C24AA4">
        <w:trPr>
          <w:trHeight w:val="48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沈恺华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南通市通州区农业农村局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总畜牧师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项目管理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67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color w:val="FF0000"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赵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color w:val="FF0000"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color w:val="FF0000"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南通市通州区</w:t>
            </w:r>
            <w:r>
              <w:rPr>
                <w:rFonts w:hint="eastAsia"/>
                <w:snapToGrid/>
                <w:sz w:val="21"/>
                <w:szCs w:val="21"/>
              </w:rPr>
              <w:t>水利局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color w:val="FF0000"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F6788F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color w:val="FF0000"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项目管理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F6788F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color w:val="FF0000"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68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张建国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南通市通州区水利局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69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钱建锋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南通市通州区水利局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张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南通市通州区水利局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71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朱雪峰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南通市通州区水利局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肖海涛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如皋市农田水利试验站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73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朱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如皋市机电排灌管理站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rFonts w:hint="eastAsia"/>
                <w:snapToGrid/>
                <w:sz w:val="21"/>
                <w:szCs w:val="21"/>
              </w:rPr>
              <w:t>高级</w:t>
            </w:r>
            <w:r w:rsidRPr="000C3C33">
              <w:rPr>
                <w:snapToGrid/>
                <w:sz w:val="21"/>
                <w:szCs w:val="21"/>
              </w:rPr>
              <w:t>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48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顾铁生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海安市自然资源局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rFonts w:hint="eastAsia"/>
                <w:snapToGrid/>
                <w:sz w:val="21"/>
                <w:szCs w:val="21"/>
              </w:rPr>
              <w:t>耕地保护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28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仲崇平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海安市耕地质量保护站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高级农艺师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rFonts w:hint="eastAsia"/>
                <w:snapToGrid/>
                <w:sz w:val="21"/>
                <w:szCs w:val="21"/>
              </w:rPr>
              <w:t>耕地保护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陈</w:t>
            </w:r>
            <w:r w:rsidRPr="000C3C33">
              <w:rPr>
                <w:snapToGrid/>
                <w:sz w:val="21"/>
                <w:szCs w:val="21"/>
              </w:rPr>
              <w:t xml:space="preserve">  </w:t>
            </w:r>
            <w:r w:rsidRPr="000C3C33">
              <w:rPr>
                <w:snapToGrid/>
                <w:sz w:val="21"/>
                <w:szCs w:val="21"/>
              </w:rPr>
              <w:t>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如东县土地复垦整理中心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rFonts w:hint="eastAsia"/>
                <w:snapToGrid/>
                <w:sz w:val="21"/>
                <w:szCs w:val="21"/>
              </w:rPr>
              <w:t>耕地保护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77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陈赛晶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海门区土壤肥料技术指导站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农艺师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rFonts w:hint="eastAsia"/>
                <w:snapToGrid/>
                <w:sz w:val="21"/>
                <w:szCs w:val="21"/>
              </w:rPr>
              <w:t>耕地保护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78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陈明娟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如皋市固定资产投资审核中心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79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王建银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如皋市固定资产投资审核中心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0C3C33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 xml:space="preserve">评审、验收　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刘亚兵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江苏衡源项目管理有限公司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72677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72677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81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周晓飞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00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上海高科工程咨询监理有限公司</w:t>
            </w:r>
          </w:p>
          <w:p w:rsidR="00726775" w:rsidRPr="00804285" w:rsidRDefault="00170ADA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南通分公司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监理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775" w:rsidRPr="00804285" w:rsidRDefault="0072677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3E759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72677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周子成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南通通源建设监理有限公司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副总经理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3E759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72677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83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陈</w:t>
            </w:r>
            <w:r w:rsidRPr="00804285">
              <w:rPr>
                <w:rFonts w:hint="eastAsia"/>
                <w:snapToGrid/>
                <w:sz w:val="21"/>
                <w:szCs w:val="21"/>
              </w:rPr>
              <w:t xml:space="preserve">  </w:t>
            </w:r>
            <w:r w:rsidRPr="00804285">
              <w:rPr>
                <w:rFonts w:hint="eastAsia"/>
                <w:snapToGrid/>
                <w:sz w:val="21"/>
                <w:szCs w:val="21"/>
              </w:rPr>
              <w:t>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南通通源建设监理有限公司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3E759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72677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84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李建霞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南通市精华建设监理有限责任公司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3E7595" w:rsidTr="00C24AA4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72677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吴</w:t>
            </w:r>
            <w:r w:rsidRPr="00804285">
              <w:rPr>
                <w:rFonts w:hint="eastAsia"/>
                <w:snapToGrid/>
                <w:sz w:val="21"/>
                <w:szCs w:val="21"/>
              </w:rPr>
              <w:t xml:space="preserve">  </w:t>
            </w:r>
            <w:r w:rsidRPr="00804285">
              <w:rPr>
                <w:rFonts w:hint="eastAsia"/>
                <w:snapToGrid/>
                <w:sz w:val="21"/>
                <w:szCs w:val="21"/>
              </w:rPr>
              <w:t>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南通市精华建设监理有限责任公司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3E7595" w:rsidTr="00C24AA4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72677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朱元梅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南通市精华建设监理有限责任公司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农田水利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3E7595" w:rsidTr="00C24AA4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72677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赵</w:t>
            </w:r>
            <w:r w:rsidRPr="00804285">
              <w:rPr>
                <w:rFonts w:hint="eastAsia"/>
                <w:snapToGrid/>
                <w:sz w:val="21"/>
                <w:szCs w:val="21"/>
              </w:rPr>
              <w:t xml:space="preserve">  </w:t>
            </w:r>
            <w:r w:rsidRPr="00804285">
              <w:rPr>
                <w:rFonts w:hint="eastAsia"/>
                <w:snapToGrid/>
                <w:sz w:val="21"/>
                <w:szCs w:val="21"/>
              </w:rPr>
              <w:t>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江苏国源项目管理咨询有限公司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805F40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3E7595" w:rsidTr="00C24AA4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72677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88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徐远兵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江苏科建工程项目管理有限公司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项目管理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3E7595" w:rsidTr="00C24AA4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72677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89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张永霞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江苏科建工程项目管理有限公司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监理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3E7595" w:rsidTr="00C24AA4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72677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张晓东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64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rFonts w:hint="eastAsia"/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南通</w:t>
            </w:r>
            <w:r w:rsidR="005C18B8">
              <w:rPr>
                <w:rFonts w:hint="eastAsia"/>
                <w:snapToGrid/>
                <w:sz w:val="21"/>
                <w:szCs w:val="21"/>
              </w:rPr>
              <w:t>经济技术</w:t>
            </w:r>
            <w:r w:rsidRPr="00804285">
              <w:rPr>
                <w:rFonts w:hint="eastAsia"/>
                <w:snapToGrid/>
                <w:sz w:val="21"/>
                <w:szCs w:val="21"/>
              </w:rPr>
              <w:t>开发区公用事业</w:t>
            </w:r>
          </w:p>
          <w:p w:rsidR="003E7595" w:rsidRPr="00804285" w:rsidRDefault="003E7595" w:rsidP="00A35364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管理有限公司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3E7595" w:rsidTr="00C24AA4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72677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726775">
              <w:rPr>
                <w:snapToGrid/>
                <w:sz w:val="21"/>
                <w:szCs w:val="21"/>
              </w:rPr>
              <w:t>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朱梅春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南通市通大全过程工程咨询有限公司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高级工程师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rFonts w:hint="eastAsia"/>
                <w:snapToGrid/>
                <w:sz w:val="21"/>
                <w:szCs w:val="21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80428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804285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3E7595" w:rsidTr="00C24AA4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D2443E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D2443E">
              <w:rPr>
                <w:snapToGrid/>
                <w:sz w:val="21"/>
                <w:szCs w:val="21"/>
              </w:rPr>
              <w:t>92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潘晓龙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南通市阳光项目建设有限公司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高级会计师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财务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74361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color w:val="FF0000"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3E7595" w:rsidTr="00C24AA4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D2443E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D2443E">
              <w:rPr>
                <w:snapToGrid/>
                <w:sz w:val="21"/>
                <w:szCs w:val="21"/>
              </w:rPr>
              <w:t>93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单桐声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南通路桥工程有限公司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高级会计师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财务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74361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color w:val="FF0000"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3E7595" w:rsidTr="00C24AA4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D2443E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D2443E">
              <w:rPr>
                <w:snapToGrid/>
                <w:sz w:val="21"/>
                <w:szCs w:val="21"/>
              </w:rPr>
              <w:t>94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季</w:t>
            </w:r>
            <w:r>
              <w:rPr>
                <w:rFonts w:hint="eastAsia"/>
                <w:snapToGrid/>
                <w:sz w:val="21"/>
                <w:szCs w:val="21"/>
              </w:rPr>
              <w:t xml:space="preserve">  </w:t>
            </w:r>
            <w:r w:rsidRPr="00013210">
              <w:rPr>
                <w:rFonts w:hint="eastAsia"/>
                <w:snapToGrid/>
                <w:sz w:val="21"/>
                <w:szCs w:val="21"/>
              </w:rPr>
              <w:t>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南通海通城市发展有限公司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高级会计师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财务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74361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color w:val="FF0000"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3E7595" w:rsidTr="00C24AA4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D2443E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95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冯素林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男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南通沿海开发集团城镇建设有限公司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中级会计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13210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13210">
              <w:rPr>
                <w:rFonts w:hint="eastAsia"/>
                <w:snapToGrid/>
                <w:sz w:val="21"/>
                <w:szCs w:val="21"/>
              </w:rPr>
              <w:t>财务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074361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color w:val="FF0000"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3E7595" w:rsidTr="00C24AA4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D2443E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D2443E">
              <w:rPr>
                <w:rFonts w:hint="eastAsia"/>
                <w:snapToGrid/>
                <w:sz w:val="21"/>
                <w:szCs w:val="21"/>
              </w:rPr>
              <w:t>9</w:t>
            </w:r>
            <w:r>
              <w:rPr>
                <w:rFonts w:hint="eastAsia"/>
                <w:snapToGrid/>
                <w:sz w:val="21"/>
                <w:szCs w:val="21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张佩华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如皋市自然资源和规划局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中级会计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财务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  <w:tr w:rsidR="003E7595" w:rsidTr="00C24AA4">
        <w:trPr>
          <w:trHeight w:val="30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Pr="00D2443E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97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花慧敏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女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如皋市自然资源和规划局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中级会计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>
              <w:rPr>
                <w:rFonts w:hint="eastAsia"/>
                <w:snapToGrid/>
                <w:sz w:val="21"/>
                <w:szCs w:val="21"/>
              </w:rPr>
              <w:t>财务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95" w:rsidRDefault="003E7595" w:rsidP="003E7595">
            <w:pPr>
              <w:widowControl/>
              <w:autoSpaceDE/>
              <w:autoSpaceDN/>
              <w:snapToGrid/>
              <w:spacing w:line="440" w:lineRule="exact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0C3C33">
              <w:rPr>
                <w:snapToGrid/>
                <w:sz w:val="21"/>
                <w:szCs w:val="21"/>
              </w:rPr>
              <w:t>评审、验收</w:t>
            </w:r>
          </w:p>
        </w:tc>
      </w:tr>
    </w:tbl>
    <w:p w:rsidR="00E348EF" w:rsidRDefault="00E348EF">
      <w:pPr>
        <w:spacing w:line="20" w:lineRule="exact"/>
        <w:ind w:firstLine="0"/>
      </w:pPr>
      <w:bookmarkStart w:id="0" w:name="_GoBack"/>
      <w:bookmarkEnd w:id="0"/>
    </w:p>
    <w:sectPr w:rsidR="00E348EF" w:rsidSect="00E348E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814" w:right="1531" w:bottom="1985" w:left="1531" w:header="720" w:footer="1474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A8" w:rsidRDefault="00D552A8">
      <w:pPr>
        <w:spacing w:line="240" w:lineRule="auto"/>
      </w:pPr>
      <w:r>
        <w:separator/>
      </w:r>
    </w:p>
  </w:endnote>
  <w:endnote w:type="continuationSeparator" w:id="0">
    <w:p w:rsidR="00D552A8" w:rsidRDefault="00D55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95" w:rsidRDefault="003E7595">
    <w:pPr>
      <w:pStyle w:val="a5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 w:rsidR="00C4382E">
      <w:rPr>
        <w:rStyle w:val="a7"/>
      </w:rPr>
      <w:fldChar w:fldCharType="begin"/>
    </w:r>
    <w:r>
      <w:rPr>
        <w:rStyle w:val="a7"/>
      </w:rPr>
      <w:instrText xml:space="preserve"> PAGE </w:instrText>
    </w:r>
    <w:r w:rsidR="00C4382E">
      <w:rPr>
        <w:rStyle w:val="a7"/>
      </w:rPr>
      <w:fldChar w:fldCharType="separate"/>
    </w:r>
    <w:r>
      <w:rPr>
        <w:rStyle w:val="a7"/>
      </w:rPr>
      <w:t>2</w:t>
    </w:r>
    <w:r w:rsidR="00C4382E">
      <w:rPr>
        <w:rStyle w:val="a7"/>
      </w:rPr>
      <w:fldChar w:fldCharType="end"/>
    </w:r>
    <w:r>
      <w:rPr>
        <w:rStyle w:val="a7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95" w:rsidRDefault="003E7595" w:rsidP="008876D3">
    <w:pPr>
      <w:pStyle w:val="a5"/>
      <w:ind w:leftChars="100" w:left="320" w:rightChars="100" w:right="320"/>
    </w:pPr>
    <w:r>
      <w:rPr>
        <w:rFonts w:hint="eastAsia"/>
      </w:rPr>
      <w:t>—</w:t>
    </w:r>
    <w:r>
      <w:rPr>
        <w:rFonts w:hint="eastAsia"/>
      </w:rPr>
      <w:t xml:space="preserve"> </w:t>
    </w:r>
    <w:r w:rsidR="00C4382E">
      <w:rPr>
        <w:rStyle w:val="a7"/>
      </w:rPr>
      <w:fldChar w:fldCharType="begin"/>
    </w:r>
    <w:r>
      <w:rPr>
        <w:rStyle w:val="a7"/>
      </w:rPr>
      <w:instrText xml:space="preserve"> PAGE </w:instrText>
    </w:r>
    <w:r w:rsidR="00C4382E">
      <w:rPr>
        <w:rStyle w:val="a7"/>
      </w:rPr>
      <w:fldChar w:fldCharType="separate"/>
    </w:r>
    <w:r w:rsidR="00D552A8">
      <w:rPr>
        <w:rStyle w:val="a7"/>
        <w:noProof/>
      </w:rPr>
      <w:t>1</w:t>
    </w:r>
    <w:r w:rsidR="00C4382E">
      <w:rPr>
        <w:rStyle w:val="a7"/>
      </w:rPr>
      <w:fldChar w:fldCharType="end"/>
    </w:r>
    <w:r>
      <w:rPr>
        <w:rStyle w:val="a7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A8" w:rsidRDefault="00D552A8">
      <w:pPr>
        <w:spacing w:line="240" w:lineRule="auto"/>
      </w:pPr>
      <w:r>
        <w:separator/>
      </w:r>
    </w:p>
  </w:footnote>
  <w:footnote w:type="continuationSeparator" w:id="0">
    <w:p w:rsidR="00D552A8" w:rsidRDefault="00D552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95" w:rsidRDefault="003E7595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95" w:rsidRDefault="003E759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E1NmE5MTVhYTE3YWU3NmZiNWNjZWRhMTIxMDk0YmYifQ=="/>
  </w:docVars>
  <w:rsids>
    <w:rsidRoot w:val="0089536C"/>
    <w:rsid w:val="0001231F"/>
    <w:rsid w:val="00013210"/>
    <w:rsid w:val="00015597"/>
    <w:rsid w:val="0003415C"/>
    <w:rsid w:val="000379BE"/>
    <w:rsid w:val="00041BD9"/>
    <w:rsid w:val="00074361"/>
    <w:rsid w:val="0007670C"/>
    <w:rsid w:val="00092841"/>
    <w:rsid w:val="000C0782"/>
    <w:rsid w:val="000C3C33"/>
    <w:rsid w:val="000E4B1C"/>
    <w:rsid w:val="000E5A0F"/>
    <w:rsid w:val="000F7EC5"/>
    <w:rsid w:val="00106A17"/>
    <w:rsid w:val="00170ADA"/>
    <w:rsid w:val="001967AD"/>
    <w:rsid w:val="001A07D9"/>
    <w:rsid w:val="001B3AF7"/>
    <w:rsid w:val="001E3FD2"/>
    <w:rsid w:val="00241AA8"/>
    <w:rsid w:val="0025551F"/>
    <w:rsid w:val="00262E74"/>
    <w:rsid w:val="0026731E"/>
    <w:rsid w:val="002704F2"/>
    <w:rsid w:val="002A52E4"/>
    <w:rsid w:val="002B1E9D"/>
    <w:rsid w:val="002C724B"/>
    <w:rsid w:val="002D15EF"/>
    <w:rsid w:val="002E51CA"/>
    <w:rsid w:val="00315CA7"/>
    <w:rsid w:val="003338CC"/>
    <w:rsid w:val="00346CA8"/>
    <w:rsid w:val="00372D87"/>
    <w:rsid w:val="0037520B"/>
    <w:rsid w:val="00384E50"/>
    <w:rsid w:val="003960C8"/>
    <w:rsid w:val="003A44A1"/>
    <w:rsid w:val="003B7BCC"/>
    <w:rsid w:val="003D62CB"/>
    <w:rsid w:val="003D7A09"/>
    <w:rsid w:val="003E7595"/>
    <w:rsid w:val="003F7A1D"/>
    <w:rsid w:val="00402D1F"/>
    <w:rsid w:val="004377BD"/>
    <w:rsid w:val="00470FC0"/>
    <w:rsid w:val="00482AD6"/>
    <w:rsid w:val="004877E1"/>
    <w:rsid w:val="004A3DE6"/>
    <w:rsid w:val="004C3206"/>
    <w:rsid w:val="004D7164"/>
    <w:rsid w:val="004F6703"/>
    <w:rsid w:val="0054575B"/>
    <w:rsid w:val="00545A38"/>
    <w:rsid w:val="0056396E"/>
    <w:rsid w:val="00565ED5"/>
    <w:rsid w:val="00570305"/>
    <w:rsid w:val="005A096E"/>
    <w:rsid w:val="005C18B8"/>
    <w:rsid w:val="005C2D1E"/>
    <w:rsid w:val="005E7E62"/>
    <w:rsid w:val="0063049B"/>
    <w:rsid w:val="006415A1"/>
    <w:rsid w:val="00667850"/>
    <w:rsid w:val="0067462A"/>
    <w:rsid w:val="00695F6D"/>
    <w:rsid w:val="006A56F8"/>
    <w:rsid w:val="006A5BA0"/>
    <w:rsid w:val="006D4925"/>
    <w:rsid w:val="00704483"/>
    <w:rsid w:val="00726775"/>
    <w:rsid w:val="00753814"/>
    <w:rsid w:val="007910CE"/>
    <w:rsid w:val="00804285"/>
    <w:rsid w:val="00805F40"/>
    <w:rsid w:val="0082683A"/>
    <w:rsid w:val="00870B39"/>
    <w:rsid w:val="00871569"/>
    <w:rsid w:val="00872FC4"/>
    <w:rsid w:val="008741E7"/>
    <w:rsid w:val="008876D3"/>
    <w:rsid w:val="00893ECB"/>
    <w:rsid w:val="00895281"/>
    <w:rsid w:val="0089536C"/>
    <w:rsid w:val="008A3386"/>
    <w:rsid w:val="008E1991"/>
    <w:rsid w:val="009217BB"/>
    <w:rsid w:val="009248A3"/>
    <w:rsid w:val="0093252B"/>
    <w:rsid w:val="00987FBF"/>
    <w:rsid w:val="009A4F95"/>
    <w:rsid w:val="009A64A8"/>
    <w:rsid w:val="009B2567"/>
    <w:rsid w:val="009C1509"/>
    <w:rsid w:val="009E3001"/>
    <w:rsid w:val="00A15845"/>
    <w:rsid w:val="00A35364"/>
    <w:rsid w:val="00A60370"/>
    <w:rsid w:val="00AF0D85"/>
    <w:rsid w:val="00B25D53"/>
    <w:rsid w:val="00B741DC"/>
    <w:rsid w:val="00B77AAD"/>
    <w:rsid w:val="00BA0059"/>
    <w:rsid w:val="00BA6A58"/>
    <w:rsid w:val="00BD4759"/>
    <w:rsid w:val="00BF05BC"/>
    <w:rsid w:val="00BF4402"/>
    <w:rsid w:val="00BF5437"/>
    <w:rsid w:val="00C24AA4"/>
    <w:rsid w:val="00C4382E"/>
    <w:rsid w:val="00C75BF2"/>
    <w:rsid w:val="00C94923"/>
    <w:rsid w:val="00CB522E"/>
    <w:rsid w:val="00CC3866"/>
    <w:rsid w:val="00CF0374"/>
    <w:rsid w:val="00D0233B"/>
    <w:rsid w:val="00D13B70"/>
    <w:rsid w:val="00D2443E"/>
    <w:rsid w:val="00D25CF0"/>
    <w:rsid w:val="00D416B3"/>
    <w:rsid w:val="00D54F4F"/>
    <w:rsid w:val="00D552A8"/>
    <w:rsid w:val="00D65500"/>
    <w:rsid w:val="00D82129"/>
    <w:rsid w:val="00DA0D55"/>
    <w:rsid w:val="00DB0060"/>
    <w:rsid w:val="00DD4631"/>
    <w:rsid w:val="00E1172D"/>
    <w:rsid w:val="00E16DFF"/>
    <w:rsid w:val="00E22199"/>
    <w:rsid w:val="00E348EF"/>
    <w:rsid w:val="00E52E1F"/>
    <w:rsid w:val="00E7598B"/>
    <w:rsid w:val="00E84491"/>
    <w:rsid w:val="00E8725C"/>
    <w:rsid w:val="00EB3F73"/>
    <w:rsid w:val="00EF3272"/>
    <w:rsid w:val="00F14388"/>
    <w:rsid w:val="00F44210"/>
    <w:rsid w:val="00F6788F"/>
    <w:rsid w:val="00F7216B"/>
    <w:rsid w:val="00FB4EC5"/>
    <w:rsid w:val="00FE18A6"/>
    <w:rsid w:val="00FF3F6E"/>
    <w:rsid w:val="01085094"/>
    <w:rsid w:val="035D446D"/>
    <w:rsid w:val="038D51FF"/>
    <w:rsid w:val="03D177E1"/>
    <w:rsid w:val="08C52D6F"/>
    <w:rsid w:val="0926412B"/>
    <w:rsid w:val="0C8F1FE8"/>
    <w:rsid w:val="0D417786"/>
    <w:rsid w:val="0D8B27AF"/>
    <w:rsid w:val="0F5117D6"/>
    <w:rsid w:val="10437371"/>
    <w:rsid w:val="13225964"/>
    <w:rsid w:val="13260BC3"/>
    <w:rsid w:val="154A0C01"/>
    <w:rsid w:val="1AA50C28"/>
    <w:rsid w:val="1CD13A2C"/>
    <w:rsid w:val="207D5D6C"/>
    <w:rsid w:val="20A70447"/>
    <w:rsid w:val="23F073B8"/>
    <w:rsid w:val="24305BD3"/>
    <w:rsid w:val="2B9D1BD3"/>
    <w:rsid w:val="2DDE4F3B"/>
    <w:rsid w:val="2FC32EA4"/>
    <w:rsid w:val="301E705B"/>
    <w:rsid w:val="308C2216"/>
    <w:rsid w:val="30E12562"/>
    <w:rsid w:val="35B9265D"/>
    <w:rsid w:val="37A92245"/>
    <w:rsid w:val="3AA30888"/>
    <w:rsid w:val="3C650E53"/>
    <w:rsid w:val="3CA553D5"/>
    <w:rsid w:val="3F310B59"/>
    <w:rsid w:val="4072249C"/>
    <w:rsid w:val="48566986"/>
    <w:rsid w:val="495D1C50"/>
    <w:rsid w:val="4C39104D"/>
    <w:rsid w:val="50CB12ED"/>
    <w:rsid w:val="545033D7"/>
    <w:rsid w:val="550B5550"/>
    <w:rsid w:val="553954C4"/>
    <w:rsid w:val="55760C1C"/>
    <w:rsid w:val="5AE20B01"/>
    <w:rsid w:val="63892CD6"/>
    <w:rsid w:val="67A517FD"/>
    <w:rsid w:val="681C38A5"/>
    <w:rsid w:val="687A4DE0"/>
    <w:rsid w:val="6E8977BA"/>
    <w:rsid w:val="6F0A1E85"/>
    <w:rsid w:val="719170B1"/>
    <w:rsid w:val="76012478"/>
    <w:rsid w:val="765C7562"/>
    <w:rsid w:val="77E43D9E"/>
    <w:rsid w:val="7EE8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E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link w:val="1Char"/>
    <w:uiPriority w:val="9"/>
    <w:qFormat/>
    <w:rsid w:val="00E348EF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E348EF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E348EF"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 w:val="29"/>
      <w:szCs w:val="29"/>
      <w:lang w:eastAsia="en-US"/>
    </w:rPr>
  </w:style>
  <w:style w:type="paragraph" w:styleId="a5">
    <w:name w:val="footer"/>
    <w:basedOn w:val="a"/>
    <w:link w:val="Char0"/>
    <w:qFormat/>
    <w:rsid w:val="00E348EF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6">
    <w:name w:val="header"/>
    <w:basedOn w:val="a"/>
    <w:link w:val="Char1"/>
    <w:qFormat/>
    <w:rsid w:val="00E348E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7">
    <w:name w:val="page number"/>
    <w:basedOn w:val="a0"/>
    <w:qFormat/>
    <w:rsid w:val="00E348EF"/>
  </w:style>
  <w:style w:type="character" w:customStyle="1" w:styleId="1Char">
    <w:name w:val="标题 1 Char"/>
    <w:basedOn w:val="a0"/>
    <w:link w:val="1"/>
    <w:uiPriority w:val="9"/>
    <w:qFormat/>
    <w:rsid w:val="00E348EF"/>
    <w:rPr>
      <w:rFonts w:ascii="Times New Roman" w:eastAsia="方正仿宋_GBK"/>
      <w:b/>
      <w:bCs/>
      <w:snapToGrid w:val="0"/>
      <w:kern w:val="44"/>
    </w:rPr>
  </w:style>
  <w:style w:type="character" w:customStyle="1" w:styleId="Char1">
    <w:name w:val="页眉 Char"/>
    <w:basedOn w:val="a0"/>
    <w:link w:val="a6"/>
    <w:qFormat/>
    <w:rsid w:val="00E348EF"/>
    <w:rPr>
      <w:rFonts w:ascii="Times New Roman" w:eastAsia="方正仿宋_GBK"/>
      <w:snapToGrid w:val="0"/>
      <w:kern w:val="0"/>
      <w:sz w:val="18"/>
      <w:szCs w:val="20"/>
    </w:rPr>
  </w:style>
  <w:style w:type="paragraph" w:customStyle="1" w:styleId="10">
    <w:name w:val="标题1"/>
    <w:basedOn w:val="a"/>
    <w:next w:val="a"/>
    <w:qFormat/>
    <w:rsid w:val="00E348EF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character" w:customStyle="1" w:styleId="Char0">
    <w:name w:val="页脚 Char"/>
    <w:basedOn w:val="a0"/>
    <w:link w:val="a5"/>
    <w:qFormat/>
    <w:rsid w:val="00E348EF"/>
    <w:rPr>
      <w:rFonts w:ascii="Times New Roman" w:eastAsia="方正仿宋_GBK"/>
      <w:snapToGrid w:val="0"/>
      <w:kern w:val="0"/>
      <w:sz w:val="28"/>
      <w:szCs w:val="20"/>
    </w:rPr>
  </w:style>
  <w:style w:type="paragraph" w:customStyle="1" w:styleId="a8">
    <w:name w:val="红线"/>
    <w:basedOn w:val="1"/>
    <w:qFormat/>
    <w:rsid w:val="00E348EF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bCs w:val="0"/>
      <w:kern w:val="0"/>
      <w:sz w:val="10"/>
      <w:szCs w:val="20"/>
    </w:rPr>
  </w:style>
  <w:style w:type="paragraph" w:customStyle="1" w:styleId="a9">
    <w:name w:val="抄送栏"/>
    <w:basedOn w:val="a"/>
    <w:qFormat/>
    <w:rsid w:val="00E348EF"/>
    <w:pPr>
      <w:adjustRightInd w:val="0"/>
      <w:snapToGrid/>
      <w:spacing w:line="454" w:lineRule="atLeast"/>
      <w:ind w:left="1310" w:right="357" w:hanging="953"/>
    </w:pPr>
  </w:style>
  <w:style w:type="paragraph" w:customStyle="1" w:styleId="aa">
    <w:name w:val="线型"/>
    <w:basedOn w:val="a9"/>
    <w:qFormat/>
    <w:rsid w:val="00E348EF"/>
    <w:pPr>
      <w:spacing w:line="240" w:lineRule="auto"/>
      <w:ind w:left="0" w:firstLine="0"/>
      <w:jc w:val="center"/>
    </w:pPr>
    <w:rPr>
      <w:sz w:val="21"/>
    </w:rPr>
  </w:style>
  <w:style w:type="paragraph" w:customStyle="1" w:styleId="ab">
    <w:name w:val="印发栏"/>
    <w:basedOn w:val="a3"/>
    <w:qFormat/>
    <w:rsid w:val="00E348EF"/>
    <w:pPr>
      <w:tabs>
        <w:tab w:val="right" w:pos="8465"/>
      </w:tabs>
      <w:adjustRightInd w:val="0"/>
      <w:snapToGrid/>
      <w:spacing w:line="454" w:lineRule="atLeast"/>
      <w:ind w:left="357" w:right="357" w:firstLineChars="0" w:firstLine="0"/>
      <w:jc w:val="left"/>
    </w:pPr>
  </w:style>
  <w:style w:type="paragraph" w:customStyle="1" w:styleId="ac">
    <w:name w:val="附件栏"/>
    <w:basedOn w:val="a"/>
    <w:qFormat/>
    <w:rsid w:val="00E348EF"/>
  </w:style>
  <w:style w:type="paragraph" w:customStyle="1" w:styleId="ad">
    <w:name w:val="文头"/>
    <w:basedOn w:val="a"/>
    <w:qFormat/>
    <w:rsid w:val="00E348EF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88526">
    <w:name w:val="样式 主题词 + 段后: 8.85 磅 行距: 固定值 26 磅"/>
    <w:basedOn w:val="a"/>
    <w:qFormat/>
    <w:rsid w:val="00E348EF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character" w:customStyle="1" w:styleId="Char">
    <w:name w:val="正文文本 Char"/>
    <w:basedOn w:val="a0"/>
    <w:link w:val="a4"/>
    <w:uiPriority w:val="1"/>
    <w:qFormat/>
    <w:rsid w:val="00E348EF"/>
    <w:rPr>
      <w:rFonts w:ascii="宋体" w:eastAsia="宋体" w:hAnsi="宋体" w:cs="宋体"/>
      <w:kern w:val="0"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2024-09-25T02:15:00Z</cp:lastPrinted>
  <dcterms:created xsi:type="dcterms:W3CDTF">2024-09-14T07:05:00Z</dcterms:created>
  <dcterms:modified xsi:type="dcterms:W3CDTF">2024-09-25T02:20:00Z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12277C81647E429C94E96A65BFBC2C15</vt:lpwstr>
  </property>
</Properties>
</file>