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09" w:rsidRPr="00D00901" w:rsidRDefault="00D25109" w:rsidP="00D25109">
      <w:pPr>
        <w:pStyle w:val="1"/>
        <w:widowControl/>
        <w:spacing w:line="520" w:lineRule="exact"/>
        <w:ind w:firstLineChars="0" w:firstLine="0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第一分包：实验室耗材、试剂</w:t>
      </w:r>
    </w:p>
    <w:tbl>
      <w:tblPr>
        <w:tblpPr w:leftFromText="180" w:rightFromText="180" w:vertAnchor="page" w:horzAnchor="page" w:tblpX="1567" w:tblpY="2583"/>
        <w:tblOverlap w:val="never"/>
        <w:tblW w:w="9322" w:type="dxa"/>
        <w:tblLayout w:type="fixed"/>
        <w:tblLook w:val="04A0"/>
      </w:tblPr>
      <w:tblGrid>
        <w:gridCol w:w="724"/>
        <w:gridCol w:w="2906"/>
        <w:gridCol w:w="2065"/>
        <w:gridCol w:w="934"/>
        <w:gridCol w:w="850"/>
        <w:gridCol w:w="1843"/>
      </w:tblGrid>
      <w:tr w:rsidR="00D25109" w:rsidTr="003E034C">
        <w:trPr>
          <w:trHeight w:val="5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品牌型号</w:t>
            </w:r>
            <w:r>
              <w:rPr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D25109" w:rsidTr="003E034C">
        <w:trPr>
          <w:trHeight w:val="3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乙酸乙酯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默克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色谱纯</w:t>
            </w:r>
            <w:r>
              <w:rPr>
                <w:color w:val="000000"/>
                <w:kern w:val="0"/>
                <w:sz w:val="24"/>
              </w:rPr>
              <w:t xml:space="preserve"> 4L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D25109" w:rsidTr="003E03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乙腈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默克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色谱纯</w:t>
            </w:r>
            <w:r>
              <w:rPr>
                <w:color w:val="000000"/>
                <w:kern w:val="0"/>
                <w:sz w:val="24"/>
              </w:rPr>
              <w:t xml:space="preserve"> 4L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D25109" w:rsidTr="003E034C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正己烷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默克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色谱纯</w:t>
            </w:r>
            <w:r>
              <w:rPr>
                <w:color w:val="000000"/>
                <w:kern w:val="0"/>
                <w:sz w:val="24"/>
              </w:rPr>
              <w:t xml:space="preserve"> 4L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D25109" w:rsidTr="003E034C">
        <w:trPr>
          <w:trHeight w:val="4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甲酸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默克</w:t>
            </w:r>
            <w:r>
              <w:rPr>
                <w:color w:val="000000"/>
                <w:kern w:val="0"/>
                <w:sz w:val="24"/>
              </w:rPr>
              <w:t>98-100%</w:t>
            </w:r>
            <w:r>
              <w:rPr>
                <w:color w:val="000000"/>
                <w:kern w:val="0"/>
                <w:sz w:val="24"/>
              </w:rPr>
              <w:t>高效液相色谱级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D25109" w:rsidTr="003E034C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中性氧化铝柱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supelco</w:t>
            </w:r>
            <w:proofErr w:type="spellEnd"/>
            <w:r>
              <w:rPr>
                <w:color w:val="000000"/>
                <w:kern w:val="0"/>
                <w:sz w:val="24"/>
              </w:rPr>
              <w:t xml:space="preserve"> LC-Alumina-N </w:t>
            </w:r>
            <w:r>
              <w:rPr>
                <w:color w:val="000000"/>
                <w:kern w:val="0"/>
                <w:sz w:val="24"/>
              </w:rPr>
              <w:t>中性氧化铝</w:t>
            </w:r>
            <w:r>
              <w:rPr>
                <w:color w:val="000000"/>
                <w:kern w:val="0"/>
                <w:sz w:val="24"/>
              </w:rPr>
              <w:br/>
              <w:t>SPE</w:t>
            </w:r>
            <w:r>
              <w:rPr>
                <w:color w:val="000000"/>
                <w:kern w:val="0"/>
                <w:sz w:val="24"/>
              </w:rPr>
              <w:t>小柱，</w:t>
            </w:r>
            <w:r>
              <w:rPr>
                <w:color w:val="000000"/>
                <w:kern w:val="0"/>
                <w:sz w:val="24"/>
              </w:rPr>
              <w:t>1g/3mL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D25109" w:rsidTr="003E034C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50ml</w:t>
            </w:r>
            <w:r>
              <w:rPr>
                <w:color w:val="000000"/>
                <w:kern w:val="0"/>
                <w:sz w:val="24"/>
              </w:rPr>
              <w:t>离心管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kangjian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D25109" w:rsidTr="003E034C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15ml</w:t>
            </w:r>
            <w:r>
              <w:rPr>
                <w:color w:val="000000"/>
                <w:kern w:val="0"/>
                <w:sz w:val="24"/>
              </w:rPr>
              <w:t>离心管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kangjian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D25109" w:rsidTr="003E034C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0.2</w:t>
            </w:r>
            <w:r>
              <w:rPr>
                <w:color w:val="000000"/>
                <w:kern w:val="0"/>
                <w:sz w:val="24"/>
              </w:rPr>
              <w:t>微米滤膜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有机相尼龙针式滤器</w:t>
            </w:r>
            <w:r>
              <w:rPr>
                <w:color w:val="000000"/>
                <w:kern w:val="0"/>
                <w:sz w:val="24"/>
              </w:rPr>
              <w:t xml:space="preserve"> 13mm*0.22um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，</w:t>
            </w:r>
            <w:r>
              <w:rPr>
                <w:color w:val="000000"/>
                <w:kern w:val="0"/>
                <w:sz w:val="24"/>
              </w:rPr>
              <w:t>100</w:t>
            </w:r>
            <w:r>
              <w:rPr>
                <w:color w:val="000000"/>
                <w:kern w:val="0"/>
                <w:sz w:val="24"/>
              </w:rPr>
              <w:t>只</w:t>
            </w:r>
            <w:r>
              <w:rPr>
                <w:color w:val="000000"/>
                <w:kern w:val="0"/>
                <w:sz w:val="24"/>
              </w:rPr>
              <w:t>/</w:t>
            </w:r>
            <w:r>
              <w:rPr>
                <w:color w:val="000000"/>
                <w:kern w:val="0"/>
                <w:sz w:val="24"/>
              </w:rPr>
              <w:t>罐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D25109" w:rsidTr="003E034C">
        <w:trPr>
          <w:trHeight w:val="5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 </w:t>
            </w:r>
            <w:proofErr w:type="spellStart"/>
            <w:r>
              <w:rPr>
                <w:color w:val="000000"/>
                <w:kern w:val="0"/>
                <w:sz w:val="24"/>
              </w:rPr>
              <w:t>mL</w:t>
            </w:r>
            <w:proofErr w:type="spellEnd"/>
            <w:r>
              <w:rPr>
                <w:color w:val="000000"/>
                <w:kern w:val="0"/>
                <w:sz w:val="24"/>
              </w:rPr>
              <w:t>注射器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100</w:t>
            </w:r>
            <w:r>
              <w:rPr>
                <w:color w:val="000000"/>
                <w:kern w:val="0"/>
                <w:sz w:val="24"/>
              </w:rPr>
              <w:t>只</w:t>
            </w:r>
            <w:r>
              <w:rPr>
                <w:color w:val="000000"/>
                <w:kern w:val="0"/>
                <w:sz w:val="24"/>
              </w:rPr>
              <w:t>/</w:t>
            </w:r>
            <w:r>
              <w:rPr>
                <w:color w:val="000000"/>
                <w:kern w:val="0"/>
                <w:sz w:val="24"/>
              </w:rPr>
              <w:t>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与滤膜配套使用</w:t>
            </w:r>
          </w:p>
        </w:tc>
      </w:tr>
      <w:tr w:rsidR="00D25109" w:rsidTr="003E034C">
        <w:trPr>
          <w:trHeight w:val="2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2 </w:t>
            </w:r>
            <w:proofErr w:type="spellStart"/>
            <w:r>
              <w:rPr>
                <w:color w:val="000000"/>
                <w:kern w:val="0"/>
                <w:sz w:val="24"/>
              </w:rPr>
              <w:t>mL</w:t>
            </w:r>
            <w:proofErr w:type="spellEnd"/>
            <w:r>
              <w:rPr>
                <w:color w:val="000000"/>
                <w:kern w:val="0"/>
                <w:sz w:val="24"/>
              </w:rPr>
              <w:t>注射器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安谱：</w:t>
            </w:r>
            <w:r>
              <w:rPr>
                <w:color w:val="000000"/>
                <w:kern w:val="0"/>
                <w:sz w:val="24"/>
              </w:rPr>
              <w:t>QBAA-002012</w:t>
            </w:r>
            <w:r>
              <w:rPr>
                <w:color w:val="000000"/>
                <w:kern w:val="0"/>
                <w:sz w:val="24"/>
              </w:rPr>
              <w:t>，</w:t>
            </w:r>
            <w:r>
              <w:rPr>
                <w:color w:val="000000"/>
                <w:kern w:val="0"/>
                <w:sz w:val="24"/>
              </w:rPr>
              <w:t>100</w:t>
            </w:r>
            <w:r>
              <w:rPr>
                <w:color w:val="000000"/>
                <w:kern w:val="0"/>
                <w:sz w:val="24"/>
              </w:rPr>
              <w:t>只</w:t>
            </w:r>
            <w:r>
              <w:rPr>
                <w:color w:val="000000"/>
                <w:kern w:val="0"/>
                <w:sz w:val="24"/>
              </w:rPr>
              <w:t>/</w:t>
            </w:r>
            <w:r>
              <w:rPr>
                <w:color w:val="000000"/>
                <w:kern w:val="0"/>
                <w:sz w:val="24"/>
              </w:rPr>
              <w:t>包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与滤膜配套使用</w:t>
            </w:r>
          </w:p>
        </w:tc>
      </w:tr>
      <w:tr w:rsidR="00D25109" w:rsidTr="003E03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无针注射器针头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0.7×32TWLB</w:t>
            </w:r>
            <w:r>
              <w:rPr>
                <w:color w:val="000000"/>
                <w:kern w:val="0"/>
                <w:sz w:val="24"/>
              </w:rPr>
              <w:t>，米沙瓦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配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毫升注射器用，</w:t>
            </w:r>
          </w:p>
        </w:tc>
      </w:tr>
      <w:tr w:rsidR="00D25109" w:rsidTr="003E034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一次性口罩</w:t>
            </w:r>
            <w:r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一诺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耳带式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D25109" w:rsidTr="003E034C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乳胶手套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光明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color w:val="000000"/>
                <w:kern w:val="0"/>
                <w:sz w:val="24"/>
              </w:rPr>
              <w:t>无粉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盒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绿色</w:t>
            </w:r>
          </w:p>
        </w:tc>
      </w:tr>
      <w:tr w:rsidR="00D25109" w:rsidTr="003E034C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 18</w:t>
            </w:r>
            <w:r>
              <w:rPr>
                <w:color w:val="000000"/>
                <w:kern w:val="0"/>
                <w:sz w:val="24"/>
              </w:rPr>
              <w:t>小柱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安捷伦</w:t>
            </w:r>
            <w:proofErr w:type="spellStart"/>
            <w:r>
              <w:rPr>
                <w:color w:val="000000"/>
                <w:kern w:val="0"/>
                <w:sz w:val="24"/>
              </w:rPr>
              <w:t>Zorbax</w:t>
            </w:r>
            <w:proofErr w:type="spellEnd"/>
            <w:r>
              <w:rPr>
                <w:color w:val="000000"/>
                <w:kern w:val="0"/>
                <w:sz w:val="24"/>
              </w:rPr>
              <w:t xml:space="preserve"> Eclipse Plus C18 2.1*</w:t>
            </w: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 xml:space="preserve">0mm </w:t>
            </w:r>
            <w:r>
              <w:rPr>
                <w:rFonts w:hint="eastAsia"/>
                <w:color w:val="000000"/>
                <w:kern w:val="0"/>
                <w:sz w:val="24"/>
              </w:rPr>
              <w:t>1.8</w:t>
            </w:r>
            <w:r>
              <w:rPr>
                <w:color w:val="000000"/>
                <w:kern w:val="0"/>
                <w:sz w:val="24"/>
              </w:rPr>
              <w:t>-micron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　</w:t>
            </w:r>
          </w:p>
        </w:tc>
      </w:tr>
      <w:tr w:rsidR="00D25109" w:rsidTr="003E034C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进样瓶（配瓶盖及垫片）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安谱</w:t>
            </w:r>
            <w:r>
              <w:rPr>
                <w:color w:val="000000"/>
                <w:kern w:val="0"/>
                <w:sz w:val="24"/>
              </w:rPr>
              <w:t>100</w:t>
            </w:r>
            <w:r>
              <w:rPr>
                <w:color w:val="000000"/>
                <w:kern w:val="0"/>
                <w:sz w:val="24"/>
              </w:rPr>
              <w:t>个</w:t>
            </w:r>
            <w:r>
              <w:rPr>
                <w:color w:val="000000"/>
                <w:kern w:val="0"/>
                <w:sz w:val="24"/>
              </w:rPr>
              <w:t>/</w:t>
            </w:r>
            <w:r>
              <w:rPr>
                <w:color w:val="000000"/>
                <w:kern w:val="0"/>
                <w:sz w:val="24"/>
              </w:rPr>
              <w:t>盒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白色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盒，棕色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盒</w:t>
            </w:r>
          </w:p>
        </w:tc>
      </w:tr>
      <w:tr w:rsidR="00D25109" w:rsidTr="003E034C">
        <w:trPr>
          <w:trHeight w:val="7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5 </w:t>
            </w:r>
            <w:proofErr w:type="spellStart"/>
            <w:r>
              <w:rPr>
                <w:color w:val="000000"/>
                <w:kern w:val="0"/>
                <w:sz w:val="24"/>
              </w:rPr>
              <w:t>mL</w:t>
            </w:r>
            <w:proofErr w:type="spellEnd"/>
            <w:r>
              <w:rPr>
                <w:color w:val="000000"/>
                <w:kern w:val="0"/>
                <w:sz w:val="24"/>
              </w:rPr>
              <w:t>移液枪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gilson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 w:rsidR="00D25109" w:rsidTr="003E034C">
        <w:trPr>
          <w:trHeight w:val="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 </w:t>
            </w:r>
            <w:proofErr w:type="spellStart"/>
            <w:r>
              <w:rPr>
                <w:color w:val="000000"/>
                <w:kern w:val="0"/>
                <w:sz w:val="24"/>
              </w:rPr>
              <w:t>mL</w:t>
            </w:r>
            <w:proofErr w:type="spellEnd"/>
            <w:r>
              <w:rPr>
                <w:color w:val="000000"/>
                <w:kern w:val="0"/>
                <w:sz w:val="24"/>
              </w:rPr>
              <w:t>移液枪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gilson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 w:rsidR="00D25109" w:rsidTr="003E034C">
        <w:trPr>
          <w:trHeight w:val="4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试管架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50mL</w:t>
            </w:r>
            <w:r>
              <w:rPr>
                <w:color w:val="000000"/>
                <w:kern w:val="0"/>
                <w:sz w:val="24"/>
              </w:rPr>
              <w:t>试管，</w:t>
            </w:r>
            <w:r>
              <w:rPr>
                <w:color w:val="000000"/>
                <w:kern w:val="0"/>
                <w:sz w:val="24"/>
              </w:rPr>
              <w:t>30</w:t>
            </w:r>
            <w:r>
              <w:rPr>
                <w:rFonts w:hint="eastAsia"/>
                <w:color w:val="000000"/>
                <w:kern w:val="0"/>
                <w:sz w:val="24"/>
              </w:rPr>
              <w:t>孔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个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</w:tbl>
    <w:p w:rsidR="00D25109" w:rsidRDefault="00D25109" w:rsidP="00D25109">
      <w:pPr>
        <w:rPr>
          <w:b/>
          <w:color w:val="000000"/>
          <w:sz w:val="28"/>
          <w:szCs w:val="28"/>
        </w:rPr>
      </w:pPr>
    </w:p>
    <w:p w:rsidR="00D25109" w:rsidRDefault="00D25109" w:rsidP="00D25109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lastRenderedPageBreak/>
        <w:t>第二分包：标准物质</w:t>
      </w:r>
    </w:p>
    <w:tbl>
      <w:tblPr>
        <w:tblpPr w:leftFromText="180" w:rightFromText="180" w:vertAnchor="page" w:horzAnchor="page" w:tblpX="1567" w:tblpY="2583"/>
        <w:tblOverlap w:val="never"/>
        <w:tblW w:w="9322" w:type="dxa"/>
        <w:tblLayout w:type="fixed"/>
        <w:tblLook w:val="04A0"/>
      </w:tblPr>
      <w:tblGrid>
        <w:gridCol w:w="724"/>
        <w:gridCol w:w="2906"/>
        <w:gridCol w:w="2574"/>
        <w:gridCol w:w="850"/>
        <w:gridCol w:w="709"/>
        <w:gridCol w:w="1559"/>
      </w:tblGrid>
      <w:tr w:rsidR="00D25109" w:rsidTr="003E034C">
        <w:trPr>
          <w:trHeight w:val="5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品牌型号</w:t>
            </w:r>
            <w:r>
              <w:rPr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D25109" w:rsidTr="00D25109">
        <w:trPr>
          <w:trHeight w:val="3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盐酸恩诺沙星</w:t>
            </w:r>
            <w:r>
              <w:rPr>
                <w:color w:val="000000"/>
                <w:kern w:val="0"/>
                <w:sz w:val="24"/>
              </w:rPr>
              <w:t>-D5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现货，</w:t>
            </w:r>
            <w:r>
              <w:rPr>
                <w:color w:val="000000"/>
                <w:kern w:val="0"/>
                <w:sz w:val="24"/>
              </w:rPr>
              <w:t xml:space="preserve"> WITEGA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 w:rsidR="00D25109" w:rsidTr="00D25109">
        <w:trPr>
          <w:trHeight w:val="4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甲醇中</w:t>
            </w: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color w:val="000000"/>
                <w:kern w:val="0"/>
                <w:sz w:val="24"/>
              </w:rPr>
              <w:t>种磺胺类药物混合溶液标准物质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农业部（</w:t>
            </w:r>
            <w:r>
              <w:rPr>
                <w:rFonts w:hint="eastAsia"/>
                <w:color w:val="000000"/>
                <w:kern w:val="0"/>
                <w:sz w:val="24"/>
              </w:rPr>
              <w:t>磺胺噻唑、磺胺嘧啶、磺胺甲基嘧啶、磺胺二甲基嘧啶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、磺胺甲基异恶唑、磺胺多辛、磺胺异恶唑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、磺胺喹恶啉、磺胺间甲氧嘧啶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、磺胺间二甲氧嘧啶、磺胺氯哒嗪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、磺胺甲噻二唑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浓度</w:t>
            </w:r>
            <w:r>
              <w:rPr>
                <w:rFonts w:hint="eastAsia"/>
                <w:color w:val="000000"/>
                <w:kern w:val="0"/>
                <w:sz w:val="24"/>
              </w:rPr>
              <w:t>10mg/L</w:t>
            </w:r>
          </w:p>
        </w:tc>
      </w:tr>
      <w:tr w:rsidR="00D25109" w:rsidTr="00D25109">
        <w:trPr>
          <w:trHeight w:val="5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磺胺噻唑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.Ehrenstorfer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 w:rsidR="00D25109" w:rsidTr="00D25109">
        <w:trPr>
          <w:trHeight w:val="5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磺胺噻唑（甲醇介质）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农业部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 w:rsidR="00D25109" w:rsidTr="00D25109">
        <w:trPr>
          <w:trHeight w:val="4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磺胺嘧啶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.Ehrenstorfer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 w:rsidR="00D25109" w:rsidTr="00D25109">
        <w:trPr>
          <w:trHeight w:val="4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磺胺嘧啶（甲醇介质）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农业部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 w:rsidR="00D25109" w:rsidTr="00D25109">
        <w:trPr>
          <w:trHeight w:val="4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磺胺甲基嘧啶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.Ehrenstorfer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 w:rsidR="00D25109" w:rsidTr="00D25109">
        <w:trPr>
          <w:trHeight w:val="4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磺胺甲基嘧啶</w:t>
            </w: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color w:val="000000"/>
                <w:kern w:val="0"/>
                <w:sz w:val="24"/>
              </w:rPr>
              <w:t>介质：甲醇）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农业部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 w:rsidR="00D25109" w:rsidTr="00D25109">
        <w:trPr>
          <w:trHeight w:val="4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磺胺二甲嘧啶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.Ehrenstorfer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 w:rsidR="00D25109" w:rsidTr="00D25109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磺胺二甲基嘧啶</w:t>
            </w: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color w:val="000000"/>
                <w:kern w:val="0"/>
                <w:sz w:val="24"/>
              </w:rPr>
              <w:t>介质：甲醇）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农业部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 w:rsidR="00D25109" w:rsidTr="00D25109">
        <w:trPr>
          <w:trHeight w:val="4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磺胺二甲异恶唑</w:t>
            </w:r>
            <w:r>
              <w:rPr>
                <w:color w:val="000000"/>
                <w:kern w:val="0"/>
                <w:sz w:val="24"/>
              </w:rPr>
              <w:t>/</w:t>
            </w:r>
            <w:r>
              <w:rPr>
                <w:color w:val="000000"/>
                <w:kern w:val="0"/>
                <w:sz w:val="24"/>
              </w:rPr>
              <w:t>磺胺异恶唑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.Ehrenstorfer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 w:rsidR="00D25109" w:rsidTr="00D25109">
        <w:trPr>
          <w:trHeight w:val="2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磺胺异恶唑（介质：甲醇）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农业部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 w:rsidR="00D25109" w:rsidTr="00D25109">
        <w:trPr>
          <w:trHeight w:val="4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磺胺多辛</w:t>
            </w: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color w:val="000000"/>
                <w:kern w:val="0"/>
                <w:sz w:val="24"/>
              </w:rPr>
              <w:t>周效磺胺，磺胺邻二甲氧嘧啶</w:t>
            </w:r>
            <w:r>
              <w:rPr>
                <w:color w:val="000000"/>
                <w:kern w:val="0"/>
                <w:sz w:val="24"/>
              </w:rPr>
              <w:t xml:space="preserve">)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.Ehrenstorfer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 w:rsidR="00D25109" w:rsidTr="00D25109">
        <w:trPr>
          <w:trHeight w:val="4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磺胺多辛（介质：甲醇）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农业部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 w:rsidR="00D25109" w:rsidTr="00D25109">
        <w:trPr>
          <w:trHeight w:val="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磺胺甲恶唑</w:t>
            </w: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color w:val="000000"/>
                <w:kern w:val="0"/>
                <w:sz w:val="24"/>
              </w:rPr>
              <w:t>磺胺甲基异恶唑</w:t>
            </w:r>
            <w:r>
              <w:rPr>
                <w:color w:val="000000"/>
                <w:kern w:val="0"/>
                <w:sz w:val="24"/>
              </w:rPr>
              <w:t xml:space="preserve">)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.Ehrenstorfer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</w:p>
        </w:tc>
      </w:tr>
      <w:tr w:rsidR="00D25109" w:rsidTr="00D25109">
        <w:trPr>
          <w:trHeight w:val="9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磺胺甲恶唑（磺胺甲基异恶唑）（甲醇介质）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r>
              <w:rPr>
                <w:color w:val="000000"/>
                <w:kern w:val="0"/>
                <w:sz w:val="24"/>
              </w:rPr>
              <w:t>农业部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3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磺胺喹噁啉</w:t>
            </w: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color w:val="000000"/>
                <w:kern w:val="0"/>
                <w:sz w:val="24"/>
              </w:rPr>
              <w:t>磺胺喹恶啉</w:t>
            </w:r>
            <w:r>
              <w:rPr>
                <w:color w:val="000000"/>
                <w:kern w:val="0"/>
                <w:sz w:val="24"/>
              </w:rPr>
              <w:t xml:space="preserve">)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.Ehrenstorfer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3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磺胺喹恶啉</w:t>
            </w: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color w:val="000000"/>
                <w:kern w:val="0"/>
                <w:sz w:val="24"/>
              </w:rPr>
              <w:t>介质：甲醇）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r>
              <w:rPr>
                <w:color w:val="000000"/>
                <w:kern w:val="0"/>
                <w:sz w:val="24"/>
              </w:rPr>
              <w:t>农业部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3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磺胺间甲氧嘧啶</w:t>
            </w: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color w:val="000000"/>
                <w:kern w:val="0"/>
                <w:sz w:val="24"/>
              </w:rPr>
              <w:t>磺胺</w:t>
            </w:r>
            <w:r>
              <w:rPr>
                <w:color w:val="000000"/>
                <w:kern w:val="0"/>
                <w:sz w:val="24"/>
              </w:rPr>
              <w:t>-6-</w:t>
            </w:r>
            <w:r>
              <w:rPr>
                <w:color w:val="000000"/>
                <w:kern w:val="0"/>
                <w:sz w:val="24"/>
              </w:rPr>
              <w:lastRenderedPageBreak/>
              <w:t>甲氧嘧啶</w:t>
            </w:r>
            <w:r>
              <w:rPr>
                <w:color w:val="000000"/>
                <w:kern w:val="0"/>
                <w:sz w:val="24"/>
              </w:rPr>
              <w:t xml:space="preserve">)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lastRenderedPageBreak/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.Ehrenstorfer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2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甲醇中磺胺</w:t>
            </w:r>
            <w:r>
              <w:rPr>
                <w:color w:val="000000"/>
                <w:kern w:val="0"/>
                <w:sz w:val="24"/>
              </w:rPr>
              <w:t>-6-</w:t>
            </w:r>
            <w:r>
              <w:rPr>
                <w:color w:val="000000"/>
                <w:kern w:val="0"/>
                <w:sz w:val="24"/>
              </w:rPr>
              <w:t>（间）甲氧嘧啶溶液标准物质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r>
              <w:rPr>
                <w:color w:val="000000"/>
                <w:kern w:val="0"/>
                <w:sz w:val="24"/>
              </w:rPr>
              <w:t>农业部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磺胺二甲嘧啶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.Ehrenstorfer</w:t>
            </w:r>
            <w:proofErr w:type="spellEnd"/>
            <w:r>
              <w:rPr>
                <w:color w:val="000000"/>
                <w:kern w:val="0"/>
                <w:sz w:val="24"/>
              </w:rPr>
              <w:t>，磺胺间二甲氧嘧啶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磺胺二甲基嘧啶</w:t>
            </w: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color w:val="000000"/>
                <w:kern w:val="0"/>
                <w:sz w:val="24"/>
              </w:rPr>
              <w:t>介质：甲醇）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r>
              <w:rPr>
                <w:color w:val="000000"/>
                <w:kern w:val="0"/>
                <w:sz w:val="24"/>
              </w:rPr>
              <w:t>农业部，磺胺间二甲氧嘧啶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3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磺胺氯哒嗪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.Ehrenstorfer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2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磺胺氯哒嗪</w:t>
            </w: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color w:val="000000"/>
                <w:kern w:val="0"/>
                <w:sz w:val="24"/>
              </w:rPr>
              <w:t>介质：甲醇）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r>
              <w:rPr>
                <w:color w:val="000000"/>
                <w:kern w:val="0"/>
                <w:sz w:val="24"/>
              </w:rPr>
              <w:t>农业部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磺胺甲噻二唑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.Ehrenstorfer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4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磺胺甲二唑（介质：甲醇）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r>
              <w:rPr>
                <w:color w:val="000000"/>
                <w:kern w:val="0"/>
                <w:sz w:val="24"/>
              </w:rPr>
              <w:t>农业部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3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甲醇中</w:t>
            </w:r>
            <w:r>
              <w:rPr>
                <w:color w:val="000000"/>
                <w:kern w:val="0"/>
                <w:sz w:val="24"/>
              </w:rPr>
              <w:t xml:space="preserve"> 7 </w:t>
            </w:r>
            <w:r>
              <w:rPr>
                <w:color w:val="000000"/>
                <w:kern w:val="0"/>
                <w:sz w:val="24"/>
              </w:rPr>
              <w:t>种氟喹诺酮类药物混合溶液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标准物质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农业部</w:t>
            </w:r>
            <w:r>
              <w:rPr>
                <w:rFonts w:hint="eastAsia"/>
                <w:color w:val="000000"/>
                <w:kern w:val="0"/>
                <w:sz w:val="24"/>
              </w:rPr>
              <w:t>(</w:t>
            </w:r>
            <w:r>
              <w:rPr>
                <w:rFonts w:hint="eastAsia"/>
                <w:color w:val="000000"/>
                <w:kern w:val="0"/>
                <w:sz w:val="24"/>
              </w:rPr>
              <w:t>恩诺沙星、诺氟沙星、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环丙沙星、氟罗沙星、洛美沙星、氧氟沙星、培氟沙星</w:t>
            </w:r>
          </w:p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浓度</w:t>
            </w:r>
            <w:r>
              <w:rPr>
                <w:rFonts w:hint="eastAsia"/>
                <w:color w:val="000000"/>
                <w:kern w:val="0"/>
                <w:sz w:val="24"/>
              </w:rPr>
              <w:t>10mg/L</w:t>
            </w:r>
          </w:p>
        </w:tc>
      </w:tr>
      <w:tr w:rsidR="00D25109" w:rsidTr="00D25109">
        <w:trPr>
          <w:trHeight w:val="3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恩诺沙星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.Ehrenstorfer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3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甲醇中恩诺沙星溶液标准物质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r>
              <w:rPr>
                <w:color w:val="000000"/>
                <w:kern w:val="0"/>
                <w:sz w:val="24"/>
              </w:rPr>
              <w:t>农业部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3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环丙沙星</w:t>
            </w: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color w:val="000000"/>
                <w:kern w:val="0"/>
                <w:sz w:val="24"/>
              </w:rPr>
              <w:t>盐酸盐</w:t>
            </w:r>
            <w:r>
              <w:rPr>
                <w:color w:val="000000"/>
                <w:kern w:val="0"/>
                <w:sz w:val="24"/>
              </w:rPr>
              <w:t xml:space="preserve">)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.Ehrenstorfer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甲醇中环丙沙星溶液标准物质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r>
              <w:rPr>
                <w:color w:val="000000"/>
                <w:kern w:val="0"/>
                <w:sz w:val="24"/>
              </w:rPr>
              <w:t>农业部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3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诺氟沙星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.Ehrenstorfer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乙醇中诺氟沙星溶液标准物质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r>
              <w:rPr>
                <w:color w:val="000000"/>
                <w:kern w:val="0"/>
                <w:sz w:val="24"/>
              </w:rPr>
              <w:t>农业部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4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氧氟沙星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.Ehrenstorfer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氧氟沙星（甲醇介质）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r>
              <w:rPr>
                <w:color w:val="000000"/>
                <w:kern w:val="0"/>
                <w:sz w:val="24"/>
              </w:rPr>
              <w:t>农业部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培氟沙星甲磺酸盐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.Ehrenstorfer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2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培氟沙星（介质：甲醇）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r>
              <w:rPr>
                <w:color w:val="000000"/>
                <w:kern w:val="0"/>
                <w:sz w:val="24"/>
              </w:rPr>
              <w:t>农业部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4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盐酸洛美沙星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.Ehrenstorfer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2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甲醇中洛美沙星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r>
              <w:rPr>
                <w:color w:val="000000"/>
                <w:kern w:val="0"/>
                <w:sz w:val="24"/>
              </w:rPr>
              <w:t>农业部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3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（办证）磺胺多辛</w:t>
            </w:r>
            <w:r>
              <w:rPr>
                <w:color w:val="000000"/>
                <w:kern w:val="0"/>
                <w:sz w:val="24"/>
              </w:rPr>
              <w:t xml:space="preserve">D3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proofErr w:type="spellStart"/>
            <w:r>
              <w:rPr>
                <w:color w:val="000000"/>
                <w:kern w:val="0"/>
                <w:sz w:val="24"/>
              </w:rPr>
              <w:t>Dr</w:t>
            </w:r>
            <w:r>
              <w:rPr>
                <w:rFonts w:hint="eastAsia"/>
                <w:color w:val="000000"/>
                <w:kern w:val="0"/>
                <w:sz w:val="24"/>
              </w:rPr>
              <w:t>.Ehrenstorfer</w:t>
            </w:r>
            <w:proofErr w:type="spellEnd"/>
            <w:r>
              <w:rPr>
                <w:color w:val="000000"/>
                <w:kern w:val="0"/>
                <w:sz w:val="24"/>
              </w:rPr>
              <w:t>，磺胺邻二甲氧嘧啶</w:t>
            </w:r>
            <w:r>
              <w:rPr>
                <w:color w:val="000000"/>
                <w:kern w:val="0"/>
                <w:sz w:val="24"/>
              </w:rPr>
              <w:t>D3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磺胺间二甲氧基嘧啶</w:t>
            </w:r>
            <w:r>
              <w:rPr>
                <w:color w:val="000000"/>
                <w:kern w:val="0"/>
                <w:sz w:val="24"/>
              </w:rPr>
              <w:t xml:space="preserve">-D6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r>
              <w:rPr>
                <w:color w:val="000000"/>
                <w:kern w:val="0"/>
                <w:sz w:val="24"/>
              </w:rPr>
              <w:t xml:space="preserve"> WITEGA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3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诺氟沙星二水合物</w:t>
            </w:r>
            <w:r>
              <w:rPr>
                <w:color w:val="000000"/>
                <w:kern w:val="0"/>
                <w:sz w:val="24"/>
              </w:rPr>
              <w:t xml:space="preserve">-D5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r>
              <w:rPr>
                <w:color w:val="000000"/>
                <w:kern w:val="0"/>
                <w:sz w:val="24"/>
              </w:rPr>
              <w:t xml:space="preserve"> WITEGA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  <w:tr w:rsidR="00D25109" w:rsidTr="00D25109">
        <w:trPr>
          <w:trHeight w:val="4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Theme="majorEastAsia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D25109">
            <w:pPr>
              <w:widowControl/>
              <w:textAlignment w:val="bottom"/>
            </w:pPr>
            <w:r>
              <w:rPr>
                <w:color w:val="000000"/>
                <w:kern w:val="0"/>
                <w:sz w:val="24"/>
              </w:rPr>
              <w:t>盐酸环丙沙星</w:t>
            </w:r>
            <w:r>
              <w:rPr>
                <w:color w:val="000000"/>
                <w:kern w:val="0"/>
                <w:sz w:val="24"/>
              </w:rPr>
              <w:t xml:space="preserve">-D8 </w:t>
            </w:r>
            <w:r>
              <w:rPr>
                <w:color w:val="000000"/>
                <w:kern w:val="0"/>
                <w:sz w:val="24"/>
              </w:rPr>
              <w:t>标准品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09" w:rsidRDefault="00D25109" w:rsidP="003E034C">
            <w:pPr>
              <w:widowControl/>
              <w:jc w:val="left"/>
              <w:textAlignment w:val="bottom"/>
              <w:rPr>
                <w:rStyle w:val="font01"/>
              </w:rPr>
            </w:pPr>
            <w:r>
              <w:rPr>
                <w:color w:val="000000"/>
                <w:kern w:val="0"/>
                <w:sz w:val="24"/>
              </w:rPr>
              <w:t xml:space="preserve"> WITEGA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09" w:rsidRDefault="00D25109" w:rsidP="003E034C">
            <w:pPr>
              <w:widowControl/>
              <w:jc w:val="left"/>
              <w:rPr>
                <w:rFonts w:eastAsiaTheme="major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D25109" w:rsidRDefault="00D25109" w:rsidP="00D25109">
      <w:pPr>
        <w:rPr>
          <w:b/>
          <w:color w:val="000000"/>
          <w:sz w:val="28"/>
          <w:szCs w:val="28"/>
        </w:rPr>
        <w:sectPr w:rsidR="00D25109">
          <w:footerReference w:type="default" r:id="rId6"/>
          <w:pgSz w:w="11906" w:h="16838"/>
          <w:pgMar w:top="1440" w:right="1286" w:bottom="1440" w:left="1276" w:header="851" w:footer="992" w:gutter="0"/>
          <w:cols w:space="425"/>
          <w:docGrid w:type="lines" w:linePitch="312"/>
        </w:sectPr>
      </w:pPr>
    </w:p>
    <w:p w:rsidR="00373B19" w:rsidRDefault="00373B19" w:rsidP="00D25109"/>
    <w:sectPr w:rsidR="00373B19" w:rsidSect="008A0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782" w:rsidRDefault="00E51782" w:rsidP="00D25109">
      <w:r>
        <w:separator/>
      </w:r>
    </w:p>
  </w:endnote>
  <w:endnote w:type="continuationSeparator" w:id="0">
    <w:p w:rsidR="00E51782" w:rsidRDefault="00E51782" w:rsidP="00D25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30"/>
      <w:showingPlcHdr/>
    </w:sdtPr>
    <w:sdtContent>
      <w:p w:rsidR="00D25109" w:rsidRDefault="00540450" w:rsidP="00540450">
        <w:pPr>
          <w:pStyle w:val="a4"/>
        </w:pPr>
        <w:r>
          <w:t xml:space="preserve">     </w:t>
        </w:r>
      </w:p>
    </w:sdtContent>
  </w:sdt>
  <w:p w:rsidR="00D25109" w:rsidRDefault="00D251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782" w:rsidRDefault="00E51782" w:rsidP="00D25109">
      <w:r>
        <w:separator/>
      </w:r>
    </w:p>
  </w:footnote>
  <w:footnote w:type="continuationSeparator" w:id="0">
    <w:p w:rsidR="00E51782" w:rsidRDefault="00E51782" w:rsidP="00D25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109"/>
    <w:rsid w:val="000052CB"/>
    <w:rsid w:val="00373B19"/>
    <w:rsid w:val="00540450"/>
    <w:rsid w:val="008055C2"/>
    <w:rsid w:val="008A095C"/>
    <w:rsid w:val="00CC40D8"/>
    <w:rsid w:val="00D25109"/>
    <w:rsid w:val="00E5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5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1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25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25109"/>
    <w:rPr>
      <w:sz w:val="18"/>
      <w:szCs w:val="18"/>
    </w:rPr>
  </w:style>
  <w:style w:type="paragraph" w:customStyle="1" w:styleId="1">
    <w:name w:val="列出段落1"/>
    <w:basedOn w:val="a"/>
    <w:qFormat/>
    <w:rsid w:val="00D25109"/>
    <w:pPr>
      <w:ind w:firstLineChars="200" w:firstLine="420"/>
    </w:pPr>
  </w:style>
  <w:style w:type="character" w:customStyle="1" w:styleId="font01">
    <w:name w:val="font01"/>
    <w:basedOn w:val="a0"/>
    <w:qFormat/>
    <w:rsid w:val="00D25109"/>
    <w:rPr>
      <w:rFonts w:ascii="Tahoma" w:eastAsia="Tahoma" w:hAnsi="Tahoma" w:cs="Tahoma" w:hint="default"/>
      <w:color w:val="000000"/>
      <w:sz w:val="22"/>
      <w:szCs w:val="22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D25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51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2020-02-18T00:35:00Z</cp:lastPrinted>
  <dcterms:created xsi:type="dcterms:W3CDTF">2020-02-27T03:22:00Z</dcterms:created>
  <dcterms:modified xsi:type="dcterms:W3CDTF">2020-02-27T03:22:00Z</dcterms:modified>
</cp:coreProperties>
</file>